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267303" w:rsidRDefault="00264C5F"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C2AFB41" wp14:editId="57F5C1E1">
                <wp:simplePos x="0" y="0"/>
                <wp:positionH relativeFrom="page">
                  <wp:align>right</wp:align>
                </wp:positionH>
                <wp:positionV relativeFrom="paragraph">
                  <wp:posOffset>-9896</wp:posOffset>
                </wp:positionV>
                <wp:extent cx="10110158" cy="800100"/>
                <wp:effectExtent l="0" t="0" r="5715" b="0"/>
                <wp:wrapNone/>
                <wp:docPr id="39" name="Text Box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10158" cy="800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43A32" w:rsidRDefault="00D43A32" w:rsidP="00572E0E">
                            <w:pPr>
                              <w:spacing w:after="0"/>
                              <w:jc w:val="center"/>
                              <w:rPr>
                                <w:color w:val="17365D" w:themeColor="text2" w:themeShade="BF"/>
                                <w:sz w:val="48"/>
                              </w:rPr>
                            </w:pPr>
                            <w:r>
                              <w:rPr>
                                <w:color w:val="17365D" w:themeColor="text2" w:themeShade="BF"/>
                                <w:sz w:val="48"/>
                              </w:rPr>
                              <w:t>MPC’s Integrated Planning Model</w:t>
                            </w:r>
                          </w:p>
                          <w:p w:rsidR="00D43A32" w:rsidRPr="00D30132" w:rsidRDefault="00D43A32" w:rsidP="00572E0E">
                            <w:pPr>
                              <w:spacing w:after="0"/>
                              <w:jc w:val="center"/>
                              <w:rPr>
                                <w:color w:val="17365D" w:themeColor="text2" w:themeShade="BF"/>
                                <w:sz w:val="36"/>
                              </w:rPr>
                            </w:pPr>
                            <w:r>
                              <w:rPr>
                                <w:color w:val="17365D" w:themeColor="text2" w:themeShade="BF"/>
                                <w:sz w:val="36"/>
                              </w:rPr>
                              <w:t>Setting, Evaluating, and Revising the College’s Mission, Goals and Objectives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2AFB41" id="_x0000_t202" coordsize="21600,21600" o:spt="202" path="m,l,21600r21600,l21600,xe">
                <v:stroke joinstyle="miter"/>
                <v:path gradientshapeok="t" o:connecttype="rect"/>
              </v:shapetype>
              <v:shape id="Text Box 39" o:spid="_x0000_s1026" type="#_x0000_t202" style="position:absolute;margin-left:744.9pt;margin-top:-.8pt;width:796.1pt;height:63pt;z-index:25167564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" fillcolor="white [3201]" stroked="f" strokeweight=".5pt">
                <v:textbox>
                  <w:txbxContent>
                    <w:p w:rsidR="00D43A32" w:rsidRDefault="00D43A32" w:rsidP="00572E0E">
                      <w:pPr>
                        <w:spacing w:after="0"/>
                        <w:jc w:val="center"/>
                        <w:rPr>
                          <w:color w:val="17365D" w:themeColor="text2" w:themeShade="BF"/>
                          <w:sz w:val="48"/>
                        </w:rPr>
                      </w:pPr>
                      <w:r>
                        <w:rPr>
                          <w:color w:val="17365D" w:themeColor="text2" w:themeShade="BF"/>
                          <w:sz w:val="48"/>
                        </w:rPr>
                        <w:t>MPC’s Integrated Planning Model</w:t>
                      </w:r>
                    </w:p>
                    <w:p w:rsidR="00D43A32" w:rsidRPr="00D30132" w:rsidRDefault="00D43A32" w:rsidP="00572E0E">
                      <w:pPr>
                        <w:spacing w:after="0"/>
                        <w:jc w:val="center"/>
                        <w:rPr>
                          <w:color w:val="17365D" w:themeColor="text2" w:themeShade="BF"/>
                          <w:sz w:val="36"/>
                        </w:rPr>
                      </w:pPr>
                      <w:r>
                        <w:rPr>
                          <w:color w:val="17365D" w:themeColor="text2" w:themeShade="BF"/>
                          <w:sz w:val="36"/>
                        </w:rPr>
                        <w:t>Setting, Evaluating, and Revising the College’s Mission, Goals and Objectives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3857FC" w:rsidRDefault="00D43A32">
      <w:r>
        <w:rPr>
          <w:noProof/>
        </w:rPr>
        <mc:AlternateContent>
          <mc:Choice Requires="wpg">
            <w:drawing>
              <wp:anchor distT="0" distB="0" distL="114300" distR="114300" simplePos="0" relativeHeight="251708416" behindDoc="0" locked="0" layoutInCell="1" allowOverlap="1" wp14:anchorId="0B74E6B8" wp14:editId="1EC3D97E">
                <wp:simplePos x="0" y="0"/>
                <wp:positionH relativeFrom="margin">
                  <wp:align>left</wp:align>
                </wp:positionH>
                <wp:positionV relativeFrom="paragraph">
                  <wp:posOffset>715876</wp:posOffset>
                </wp:positionV>
                <wp:extent cx="8999212" cy="3422015"/>
                <wp:effectExtent l="57150" t="0" r="0" b="83185"/>
                <wp:wrapNone/>
                <wp:docPr id="6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999212" cy="3422015"/>
                          <a:chOff x="77638" y="0"/>
                          <a:chExt cx="9104462" cy="3815033"/>
                        </a:xfrm>
                      </wpg:grpSpPr>
                      <wps:wsp>
                        <wps:cNvPr id="27" name="Text Box 27"/>
                        <wps:cNvSpPr txBox="1"/>
                        <wps:spPr>
                          <a:xfrm>
                            <a:off x="7616405" y="2425266"/>
                            <a:ext cx="1276350" cy="69532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43A32" w:rsidRPr="00B40E3C" w:rsidRDefault="00D43A32" w:rsidP="00932A3E">
                              <w:pPr>
                                <w:jc w:val="center"/>
                                <w:rPr>
                                  <w:i/>
                                  <w:sz w:val="24"/>
                                </w:rPr>
                              </w:pPr>
                              <w:r w:rsidRPr="00B40E3C">
                                <w:rPr>
                                  <w:i/>
                                  <w:sz w:val="24"/>
                                </w:rPr>
                                <w:t>Completed annually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Text Box 24"/>
                        <wps:cNvSpPr txBox="1"/>
                        <wps:spPr>
                          <a:xfrm>
                            <a:off x="6743700" y="371475"/>
                            <a:ext cx="2286000" cy="4953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43A32" w:rsidRPr="00B40E3C" w:rsidRDefault="00D43A32" w:rsidP="00932A3E">
                              <w:pPr>
                                <w:jc w:val="center"/>
                                <w:rPr>
                                  <w:i/>
                                  <w:sz w:val="24"/>
                                </w:rPr>
                              </w:pPr>
                              <w:r w:rsidRPr="00B40E3C">
                                <w:rPr>
                                  <w:i/>
                                  <w:sz w:val="24"/>
                                </w:rPr>
                                <w:t>Reviewed/evaluated and possibly revised every 6 years</w:t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Rounded Rectangle 4"/>
                        <wps:cNvSpPr/>
                        <wps:spPr>
                          <a:xfrm>
                            <a:off x="733425" y="0"/>
                            <a:ext cx="4292082" cy="3716731"/>
                          </a:xfrm>
                          <a:prstGeom prst="round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Isosceles Triangle 26"/>
                        <wps:cNvSpPr/>
                        <wps:spPr>
                          <a:xfrm rot="21370024" flipV="1">
                            <a:off x="4791075" y="190500"/>
                            <a:ext cx="293370" cy="177147"/>
                          </a:xfrm>
                          <a:prstGeom prst="triangle">
                            <a:avLst/>
                          </a:prstGeom>
                          <a:scene3d>
                            <a:camera prst="orthographicFront">
                              <a:rot lat="0" lon="0" rev="1500000"/>
                            </a:camera>
                            <a:lightRig rig="threePt" dir="t"/>
                          </a:scene3d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Isosceles Triangle 28"/>
                        <wps:cNvSpPr/>
                        <wps:spPr>
                          <a:xfrm rot="547737" flipH="1" flipV="1">
                            <a:off x="4143375" y="3609975"/>
                            <a:ext cx="269359" cy="205058"/>
                          </a:xfrm>
                          <a:prstGeom prst="triangle">
                            <a:avLst/>
                          </a:prstGeom>
                          <a:scene3d>
                            <a:camera prst="orthographicFront">
                              <a:rot lat="0" lon="0" rev="17100000"/>
                            </a:camera>
                            <a:lightRig rig="threePt" dir="t"/>
                          </a:scene3d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Text Box 2"/>
                        <wps:cNvSpPr txBox="1"/>
                        <wps:spPr>
                          <a:xfrm>
                            <a:off x="77638" y="704850"/>
                            <a:ext cx="6142187" cy="2366628"/>
                          </a:xfrm>
                          <a:prstGeom prst="rect">
                            <a:avLst/>
                          </a:prstGeom>
                          <a:ln/>
                        </wps:spPr>
                        <wps:style>
                          <a:lnRef idx="1">
                            <a:schemeClr val="accent6"/>
                          </a:lnRef>
                          <a:fillRef idx="2">
                            <a:schemeClr val="accent6"/>
                          </a:fillRef>
                          <a:effectRef idx="1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43A32" w:rsidRDefault="00D43A32" w:rsidP="008B117E">
                              <w:pPr>
                                <w:pStyle w:val="NoSpacing"/>
                                <w:spacing w:before="120"/>
                                <w:rPr>
                                  <w:sz w:val="36"/>
                                </w:rPr>
                              </w:pPr>
                              <w:r w:rsidRPr="003358C1">
                                <w:rPr>
                                  <w:sz w:val="36"/>
                                </w:rPr>
                                <w:t>Influences such as:</w:t>
                              </w:r>
                            </w:p>
                            <w:p w:rsidR="00D43A32" w:rsidRPr="00DB3C07" w:rsidRDefault="00D43A32" w:rsidP="008B117E">
                              <w:pPr>
                                <w:pStyle w:val="NoSpacing"/>
                                <w:spacing w:before="120"/>
                                <w:rPr>
                                  <w:sz w:val="2"/>
                                </w:rPr>
                              </w:pPr>
                            </w:p>
                            <w:p w:rsidR="00D43A32" w:rsidRDefault="00D43A32" w:rsidP="008B117E">
                              <w:pPr>
                                <w:pStyle w:val="NoSpacing"/>
                                <w:numPr>
                                  <w:ilvl w:val="0"/>
                                  <w:numId w:val="1"/>
                                </w:numPr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Student learning</w:t>
                              </w:r>
                            </w:p>
                            <w:p w:rsidR="00D43A32" w:rsidRDefault="00D43A32" w:rsidP="008B117E">
                              <w:pPr>
                                <w:pStyle w:val="NoSpacing"/>
                                <w:numPr>
                                  <w:ilvl w:val="0"/>
                                  <w:numId w:val="1"/>
                                </w:numPr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Student achievement</w:t>
                              </w:r>
                            </w:p>
                            <w:p w:rsidR="00D43A32" w:rsidRPr="00AD2E09" w:rsidRDefault="00D43A32" w:rsidP="008B117E">
                              <w:pPr>
                                <w:pStyle w:val="NoSpacing"/>
                                <w:numPr>
                                  <w:ilvl w:val="0"/>
                                  <w:numId w:val="1"/>
                                </w:numPr>
                                <w:rPr>
                                  <w:sz w:val="28"/>
                                </w:rPr>
                              </w:pPr>
                              <w:r w:rsidRPr="00AD2E09">
                                <w:rPr>
                                  <w:sz w:val="28"/>
                                </w:rPr>
                                <w:t>State/federal regulations</w:t>
                              </w:r>
                            </w:p>
                            <w:p w:rsidR="00D43A32" w:rsidRPr="00AD2E09" w:rsidRDefault="00D43A32" w:rsidP="008B117E">
                              <w:pPr>
                                <w:pStyle w:val="NoSpacing"/>
                                <w:numPr>
                                  <w:ilvl w:val="0"/>
                                  <w:numId w:val="1"/>
                                </w:numPr>
                                <w:rPr>
                                  <w:sz w:val="28"/>
                                </w:rPr>
                              </w:pPr>
                              <w:r w:rsidRPr="00AD2E09">
                                <w:rPr>
                                  <w:sz w:val="28"/>
                                </w:rPr>
                                <w:t>Community needs</w:t>
                              </w:r>
                            </w:p>
                            <w:p w:rsidR="00D43A32" w:rsidRPr="00AD2E09" w:rsidRDefault="00D43A32" w:rsidP="008B117E">
                              <w:pPr>
                                <w:pStyle w:val="NoSpacing"/>
                                <w:numPr>
                                  <w:ilvl w:val="0"/>
                                  <w:numId w:val="1"/>
                                </w:numPr>
                                <w:rPr>
                                  <w:sz w:val="28"/>
                                </w:rPr>
                              </w:pPr>
                              <w:r w:rsidRPr="00AD2E09">
                                <w:rPr>
                                  <w:sz w:val="28"/>
                                </w:rPr>
                                <w:t>Accreditation standards</w:t>
                              </w:r>
                            </w:p>
                            <w:p w:rsidR="00D43A32" w:rsidRPr="008B117E" w:rsidRDefault="00D43A32" w:rsidP="008B117E">
                              <w:pPr>
                                <w:pStyle w:val="NoSpacing"/>
                                <w:numPr>
                                  <w:ilvl w:val="0"/>
                                  <w:numId w:val="1"/>
                                </w:numPr>
                                <w:rPr>
                                  <w:sz w:val="28"/>
                                </w:rPr>
                              </w:pPr>
                              <w:r w:rsidRPr="00AD2E09">
                                <w:rPr>
                                  <w:sz w:val="28"/>
                                </w:rPr>
                                <w:t>Institutional resources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Text Box 13"/>
                        <wps:cNvSpPr txBox="1"/>
                        <wps:spPr>
                          <a:xfrm>
                            <a:off x="2571750" y="1380912"/>
                            <a:ext cx="2388919" cy="1328201"/>
                          </a:xfrm>
                          <a:prstGeom prst="rect">
                            <a:avLst/>
                          </a:prstGeom>
                          <a:ln/>
                        </wps:spPr>
                        <wps:style>
                          <a:lnRef idx="1">
                            <a:schemeClr val="accent3"/>
                          </a:lnRef>
                          <a:fillRef idx="2">
                            <a:schemeClr val="accent3"/>
                          </a:fillRef>
                          <a:effectRef idx="1">
                            <a:schemeClr val="accent3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43A32" w:rsidRDefault="00D43A32" w:rsidP="00376688">
                              <w:pPr>
                                <w:spacing w:after="0"/>
                                <w:jc w:val="center"/>
                                <w:rPr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b/>
                                  <w:sz w:val="32"/>
                                </w:rPr>
                                <w:t>Institutional Planning</w:t>
                              </w:r>
                            </w:p>
                            <w:p w:rsidR="00D43A32" w:rsidRDefault="00D43A32" w:rsidP="00376688">
                              <w:pPr>
                                <w:spacing w:after="0"/>
                                <w:jc w:val="center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>Documents</w:t>
                              </w:r>
                            </w:p>
                            <w:p w:rsidR="00D43A32" w:rsidRPr="00DB3C07" w:rsidRDefault="00D43A32" w:rsidP="00376688">
                              <w:pPr>
                                <w:spacing w:after="0"/>
                                <w:jc w:val="center"/>
                                <w:rPr>
                                  <w:sz w:val="28"/>
                                  <w:szCs w:val="24"/>
                                </w:rPr>
                              </w:pPr>
                              <w:r w:rsidRPr="00DB3C07">
                                <w:rPr>
                                  <w:sz w:val="28"/>
                                  <w:szCs w:val="24"/>
                                </w:rPr>
                                <w:t>(</w:t>
                              </w:r>
                              <w:proofErr w:type="gramStart"/>
                              <w:r w:rsidRPr="00DB3C07">
                                <w:rPr>
                                  <w:sz w:val="28"/>
                                  <w:szCs w:val="24"/>
                                </w:rPr>
                                <w:t>e.g</w:t>
                              </w:r>
                              <w:proofErr w:type="gramEnd"/>
                              <w:r w:rsidRPr="00DB3C07">
                                <w:rPr>
                                  <w:sz w:val="28"/>
                                  <w:szCs w:val="24"/>
                                </w:rPr>
                                <w:t>. Education Master Plan, Facilities Plan, Tech Plan)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Text Box 14"/>
                        <wps:cNvSpPr txBox="1"/>
                        <wps:spPr>
                          <a:xfrm>
                            <a:off x="2905125" y="923925"/>
                            <a:ext cx="3924300" cy="342900"/>
                          </a:xfrm>
                          <a:prstGeom prst="rect">
                            <a:avLst/>
                          </a:prstGeom>
                          <a:ln/>
                        </wps:spPr>
                        <wps:style>
                          <a:lnRef idx="1">
                            <a:schemeClr val="accent3"/>
                          </a:lnRef>
                          <a:fillRef idx="2">
                            <a:schemeClr val="accent3"/>
                          </a:fillRef>
                          <a:effectRef idx="1">
                            <a:schemeClr val="accent3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43A32" w:rsidRPr="00CB7B36" w:rsidRDefault="00D43A32" w:rsidP="00CA62E7">
                              <w:pPr>
                                <w:spacing w:after="0"/>
                                <w:jc w:val="center"/>
                                <w:rPr>
                                  <w:b/>
                                  <w:sz w:val="32"/>
                                </w:rPr>
                              </w:pPr>
                              <w:r w:rsidRPr="00CB7B36">
                                <w:rPr>
                                  <w:b/>
                                  <w:sz w:val="32"/>
                                </w:rPr>
                                <w:t>Institutional Goals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Text Box 15"/>
                        <wps:cNvSpPr txBox="1"/>
                        <wps:spPr>
                          <a:xfrm>
                            <a:off x="3276600" y="466725"/>
                            <a:ext cx="3198123" cy="333375"/>
                          </a:xfrm>
                          <a:prstGeom prst="rect">
                            <a:avLst/>
                          </a:prstGeom>
                          <a:ln/>
                        </wps:spPr>
                        <wps:style>
                          <a:lnRef idx="1">
                            <a:schemeClr val="accent3"/>
                          </a:lnRef>
                          <a:fillRef idx="2">
                            <a:schemeClr val="accent3"/>
                          </a:fillRef>
                          <a:effectRef idx="1">
                            <a:schemeClr val="accent3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43A32" w:rsidRPr="00CB7B36" w:rsidRDefault="00D43A32" w:rsidP="00CA62E7">
                              <w:pPr>
                                <w:spacing w:after="0"/>
                                <w:jc w:val="center"/>
                                <w:rPr>
                                  <w:b/>
                                  <w:sz w:val="32"/>
                                </w:rPr>
                              </w:pPr>
                              <w:r w:rsidRPr="00CB7B36">
                                <w:rPr>
                                  <w:b/>
                                  <w:sz w:val="32"/>
                                </w:rPr>
                                <w:t>Mission Statement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Text Box 11"/>
                        <wps:cNvSpPr txBox="1"/>
                        <wps:spPr>
                          <a:xfrm>
                            <a:off x="5106299" y="2122816"/>
                            <a:ext cx="2165769" cy="600075"/>
                          </a:xfrm>
                          <a:prstGeom prst="rect">
                            <a:avLst/>
                          </a:prstGeom>
                          <a:ln/>
                        </wps:spPr>
                        <wps:style>
                          <a:lnRef idx="1">
                            <a:schemeClr val="accent4"/>
                          </a:lnRef>
                          <a:fillRef idx="2">
                            <a:schemeClr val="accent4"/>
                          </a:fillRef>
                          <a:effectRef idx="1">
                            <a:schemeClr val="accent4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43A32" w:rsidRDefault="00D43A32" w:rsidP="00CA62E7">
                              <w:pPr>
                                <w:spacing w:after="0"/>
                                <w:jc w:val="center"/>
                                <w:rPr>
                                  <w:sz w:val="28"/>
                                  <w:szCs w:val="26"/>
                                </w:rPr>
                              </w:pPr>
                              <w:r>
                                <w:rPr>
                                  <w:sz w:val="28"/>
                                  <w:szCs w:val="26"/>
                                </w:rPr>
                                <w:t xml:space="preserve">Program Review </w:t>
                              </w:r>
                            </w:p>
                            <w:p w:rsidR="00D43A32" w:rsidRPr="00CB7B36" w:rsidRDefault="00D43A32" w:rsidP="00CA62E7">
                              <w:pPr>
                                <w:spacing w:after="0"/>
                                <w:jc w:val="center"/>
                                <w:rPr>
                                  <w:sz w:val="28"/>
                                  <w:szCs w:val="26"/>
                                </w:rPr>
                              </w:pPr>
                              <w:r w:rsidRPr="00CB7B36">
                                <w:rPr>
                                  <w:sz w:val="28"/>
                                  <w:szCs w:val="26"/>
                                </w:rPr>
                                <w:t>Updates/Action Plans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Text Box 19"/>
                        <wps:cNvSpPr txBox="1"/>
                        <wps:spPr>
                          <a:xfrm>
                            <a:off x="5114925" y="1380698"/>
                            <a:ext cx="2133600" cy="646509"/>
                          </a:xfrm>
                          <a:prstGeom prst="rect">
                            <a:avLst/>
                          </a:prstGeom>
                          <a:ln/>
                        </wps:spPr>
                        <wps:style>
                          <a:lnRef idx="1">
                            <a:schemeClr val="accent3"/>
                          </a:lnRef>
                          <a:fillRef idx="2">
                            <a:schemeClr val="accent3"/>
                          </a:fillRef>
                          <a:effectRef idx="1">
                            <a:schemeClr val="accent3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43A32" w:rsidRDefault="00D43A32" w:rsidP="00D52564">
                              <w:pPr>
                                <w:spacing w:after="0"/>
                                <w:jc w:val="center"/>
                                <w:rPr>
                                  <w:b/>
                                  <w:sz w:val="32"/>
                                </w:rPr>
                              </w:pPr>
                              <w:r w:rsidRPr="00CB7B36">
                                <w:rPr>
                                  <w:b/>
                                  <w:sz w:val="32"/>
                                </w:rPr>
                                <w:t>Program Review</w:t>
                              </w:r>
                            </w:p>
                            <w:p w:rsidR="00D43A32" w:rsidRPr="007979D1" w:rsidRDefault="00D43A32" w:rsidP="007979D1">
                              <w:pPr>
                                <w:spacing w:after="0"/>
                                <w:jc w:val="center"/>
                                <w:rPr>
                                  <w:b/>
                                  <w:sz w:val="28"/>
                                </w:rPr>
                              </w:pPr>
                              <w:r w:rsidRPr="007979D1">
                                <w:rPr>
                                  <w:b/>
                                  <w:sz w:val="28"/>
                                </w:rPr>
                                <w:t>Reflections Process</w:t>
                              </w:r>
                            </w:p>
                            <w:p w:rsidR="00D43A32" w:rsidRPr="00D52564" w:rsidRDefault="00D43A32" w:rsidP="00D52564">
                              <w:pPr>
                                <w:spacing w:after="0"/>
                                <w:jc w:val="center"/>
                                <w:rPr>
                                  <w:sz w:val="28"/>
                                </w:rPr>
                              </w:pPr>
                            </w:p>
                            <w:p w:rsidR="00D43A32" w:rsidRPr="00D52564" w:rsidRDefault="00D43A32" w:rsidP="00D52564">
                              <w:pPr>
                                <w:spacing w:after="0"/>
                                <w:rPr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Text Box 1"/>
                        <wps:cNvSpPr txBox="1"/>
                        <wps:spPr>
                          <a:xfrm>
                            <a:off x="6896100" y="866775"/>
                            <a:ext cx="2286000" cy="4953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43A32" w:rsidRPr="00B40E3C" w:rsidRDefault="00D43A32" w:rsidP="00B40E3C">
                              <w:pPr>
                                <w:jc w:val="center"/>
                                <w:rPr>
                                  <w:i/>
                                  <w:sz w:val="24"/>
                                </w:rPr>
                              </w:pPr>
                              <w:r w:rsidRPr="00B40E3C">
                                <w:rPr>
                                  <w:i/>
                                  <w:sz w:val="24"/>
                                </w:rPr>
                                <w:t>Reviewed/evaluated</w:t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  <w:t xml:space="preserve"> each year. Revised every 6</w:t>
                              </w:r>
                              <w:r w:rsidRPr="00B40E3C">
                                <w:rPr>
                                  <w:i/>
                                  <w:sz w:val="24"/>
                                </w:rPr>
                                <w:t xml:space="preserve"> years</w:t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Text Box 22"/>
                        <wps:cNvSpPr txBox="1"/>
                        <wps:spPr>
                          <a:xfrm>
                            <a:off x="2571622" y="2821557"/>
                            <a:ext cx="4726198" cy="405220"/>
                          </a:xfrm>
                          <a:prstGeom prst="rect">
                            <a:avLst/>
                          </a:prstGeom>
                          <a:ln/>
                        </wps:spPr>
                        <wps:style>
                          <a:lnRef idx="1">
                            <a:schemeClr val="accent4"/>
                          </a:lnRef>
                          <a:fillRef idx="2">
                            <a:schemeClr val="accent4"/>
                          </a:fillRef>
                          <a:effectRef idx="1">
                            <a:schemeClr val="accent4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43A32" w:rsidRPr="00CB7B36" w:rsidRDefault="00D43A32" w:rsidP="00DB3C07">
                              <w:pPr>
                                <w:spacing w:after="0"/>
                                <w:jc w:val="center"/>
                                <w:rPr>
                                  <w:sz w:val="28"/>
                                  <w:szCs w:val="26"/>
                                </w:rPr>
                              </w:pPr>
                              <w:r>
                                <w:rPr>
                                  <w:sz w:val="28"/>
                                  <w:szCs w:val="26"/>
                                </w:rPr>
                                <w:t>Institutional Action Plan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B74E6B8" id="Group 6" o:spid="_x0000_s1027" style="position:absolute;margin-left:0;margin-top:56.35pt;width:708.6pt;height:269.45pt;z-index:251708416;mso-position-horizontal:left;mso-position-horizontal-relative:margin;mso-width-relative:margin;mso-height-relative:margin" coordorigin="776" coordsize="91044,38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">
                <v:shape id="Text Box 27" o:spid="_x0000_s1028" type="#_x0000_t202" style="position:absolute;left:76164;top:24252;width:12763;height:69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2YVEcUA&#10;AADbAAAADwAAAGRycy9kb3ducmV2LnhtbESPQWvCQBSE70L/w/KEXkQ3VaoSXaWU1oo3jbZ4e2Sf&#10;SWj2bciuSfrv3YLgcZiZb5jlujOlaKh2hWUFL6MIBHFqdcGZgmPyOZyDcB5ZY2mZFPyRg/XqqbfE&#10;WNuW99QcfCYChF2MCnLvq1hKl+Zk0I1sRRy8i60N+iDrTOoa2wA3pRxH0VQaLDgs5FjRe07p7+Fq&#10;FJwH2c/OdZtTO3mdVB9fTTL71olSz/3ubQHCU+cf4Xt7qxWMZ/D/JfwAub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ZhURxQAAANsAAAAPAAAAAAAAAAAAAAAAAJgCAABkcnMv&#10;ZG93bnJldi54bWxQSwUGAAAAAAQABAD1AAAAigMAAAAA&#10;" fillcolor="white [3201]" stroked="f" strokeweight=".5pt">
                  <v:textbox>
                    <w:txbxContent>
                      <w:p w:rsidR="00D43A32" w:rsidRPr="00B40E3C" w:rsidRDefault="00D43A32" w:rsidP="00932A3E">
                        <w:pPr>
                          <w:jc w:val="center"/>
                          <w:rPr>
                            <w:i/>
                            <w:sz w:val="24"/>
                          </w:rPr>
                        </w:pPr>
                        <w:r w:rsidRPr="00B40E3C">
                          <w:rPr>
                            <w:i/>
                            <w:sz w:val="24"/>
                          </w:rPr>
                          <w:t>Completed annually</w:t>
                        </w:r>
                      </w:p>
                    </w:txbxContent>
                  </v:textbox>
                </v:shape>
                <v:shape id="Text Box 24" o:spid="_x0000_s1029" type="#_x0000_t202" style="position:absolute;left:67437;top:3714;width:22860;height:49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7SLZsYA&#10;AADbAAAADwAAAGRycy9kb3ducmV2LnhtbESPQWvCQBSE7wX/w/KEXkQ3aqsldRWRVqU3jbb09si+&#10;JsHs25DdJvHfuwWhx2FmvmEWq86UoqHaFZYVjEcRCOLU6oIzBafkffgCwnlkjaVlUnAlB6tl72GB&#10;sbYtH6g5+kwECLsYFeTeV7GULs3JoBvZijh4P7Y26IOsM6lrbAPclHISRTNpsOCwkGNFm5zSy/HX&#10;KPgeZF8frtue2+nztHrbNcn8UydKPfa79SsIT53/D9/be61g8gR/X8IPkM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7SLZsYAAADbAAAADwAAAAAAAAAAAAAAAACYAgAAZHJz&#10;L2Rvd25yZXYueG1sUEsFBgAAAAAEAAQA9QAAAIsDAAAAAA==&#10;" fillcolor="white [3201]" stroked="f" strokeweight=".5pt">
                  <v:textbox>
                    <w:txbxContent>
                      <w:p w:rsidR="00D43A32" w:rsidRPr="00B40E3C" w:rsidRDefault="00D43A32" w:rsidP="00932A3E">
                        <w:pPr>
                          <w:jc w:val="center"/>
                          <w:rPr>
                            <w:i/>
                            <w:sz w:val="24"/>
                          </w:rPr>
                        </w:pPr>
                        <w:r w:rsidRPr="00B40E3C">
                          <w:rPr>
                            <w:i/>
                            <w:sz w:val="24"/>
                          </w:rPr>
                          <w:t>Reviewed/evaluated and possibly revised every 6 years</w:t>
                        </w:r>
                        <w:r>
                          <w:rPr>
                            <w:i/>
                            <w:sz w:val="24"/>
                          </w:rPr>
                          <w:t>.</w:t>
                        </w:r>
                      </w:p>
                    </w:txbxContent>
                  </v:textbox>
                </v:shape>
                <v:roundrect id="Rounded Rectangle 4" o:spid="_x0000_s1030" style="position:absolute;left:7334;width:42921;height:37167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aUksMA&#10;AADaAAAADwAAAGRycy9kb3ducmV2LnhtbESP0WrCQBRE3wv+w3KFvpS6MdpiU1exBSF909QPuGSv&#10;STB7N+5uk/j3bqHQx2FmzjDr7Wha0ZPzjWUF81kCgri0uuFKwel7/7wC4QOyxtYyKbiRh+1m8rDG&#10;TNuBj9QXoRIRwj5DBXUIXSalL2sy6Ge2I47e2TqDIUpXSe1wiHDTyjRJXqXBhuNCjR191lReih+j&#10;wM3z8+LKS/eWHl7k5cscn3TxodTjdNy9gwg0hv/wXzvXCpbweyXeALm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haUksMAAADaAAAADwAAAAAAAAAAAAAAAACYAgAAZHJzL2Rv&#10;d25yZXYueG1sUEsFBgAAAAAEAAQA9QAAAIgDAAAAAA==&#10;" filled="f" strokecolor="#243f60 [1604]" strokeweight="2pt"/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Isosceles Triangle 26" o:spid="_x0000_s1031" type="#_x0000_t5" style="position:absolute;left:47910;top:1905;width:2934;height:1771;rotation:251195fd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6oysUA&#10;AADbAAAADwAAAGRycy9kb3ducmV2LnhtbESPT2vCQBTE7wW/w/IKvemmHkTSrOIfhB5KwFiCx2f2&#10;mQSzb2N2q4mfvlsQehxm5jdMsuxNI27UudqygvdJBIK4sLrmUsH3YTeeg3AeWWNjmRQM5GC5GL0k&#10;GGt75z3dMl+KAGEXo4LK+zaW0hUVGXQT2xIH72w7gz7IrpS6w3uAm0ZOo2gmDdYcFipsaVNRccl+&#10;jAI+5df1I9WrPV6P22w7fKX5oVDq7bVffYDw1Pv/8LP9qRVMZ/D3JfwAufg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PqjKxQAAANsAAAAPAAAAAAAAAAAAAAAAAJgCAABkcnMv&#10;ZG93bnJldi54bWxQSwUGAAAAAAQABAD1AAAAigMAAAAA&#10;" fillcolor="#4f81bd [3204]" strokecolor="#243f60 [1604]" strokeweight="2pt"/>
                <v:shape id="Isosceles Triangle 28" o:spid="_x0000_s1032" type="#_x0000_t5" style="position:absolute;left:41433;top:36099;width:2694;height:2051;rotation:598275fd;flip:x 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76rb8A&#10;AADbAAAADwAAAGRycy9kb3ducmV2LnhtbERPyWrDMBC9B/oPYgq9JXJdKKkbJYSQQq/ZIMfBmlgm&#10;1si1xkv+vjoUeny8fbWZfKMG6mId2MDrIgNFXAZbc2XgfPqaL0FFQbbYBCYDD4qwWT/NVljYMPKB&#10;hqNUKoVwLNCAE2kLrWPpyGNchJY4cbfQeZQEu0rbDscU7hudZ9m79lhzanDY0s5ReT/23kAly8vj&#10;2u7fxtodcrl99D9D7I15eZ62n6CEJvkX/7m/rYE8jU1f0g/Q61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GzvqtvwAAANsAAAAPAAAAAAAAAAAAAAAAAJgCAABkcnMvZG93bnJl&#10;di54bWxQSwUGAAAAAAQABAD1AAAAhAMAAAAA&#10;" fillcolor="#4f81bd [3204]" strokecolor="#243f60 [1604]" strokeweight="2pt"/>
                <v:shape id="Text Box 2" o:spid="_x0000_s1033" type="#_x0000_t202" style="position:absolute;left:776;top:7048;width:61422;height:236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URI8EA&#10;AADaAAAADwAAAGRycy9kb3ducmV2LnhtbESPQWsCMRSE74X+h/AK3mrWRaSsRtGC4KlQ7cXbc/Pc&#10;LG5etsmrbv99UxA8DjPzDbNYDb5TV4qpDWxgMi5AEdfBttwY+DpsX99AJUG22AUmA7+UYLV8flpg&#10;ZcONP+m6l0ZlCKcKDTiRvtI61Y48pnHoibN3DtGjZBkbbSPeMtx3uiyKmfbYcl5w2NO7o/qy//EG&#10;pkgfvZXv9TG4cnY6bOJ2J9GY0cuwnoMSGuQRvrd31kAJ/1fyDdDL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FVESPBAAAA2gAAAA8AAAAAAAAAAAAAAAAAmAIAAGRycy9kb3du&#10;cmV2LnhtbFBLBQYAAAAABAAEAPUAAACGAwAAAAA=&#10;" fillcolor="#fbcaa2 [1625]" strokecolor="#f68c36 [3049]">
                  <v:fill color2="#fdefe3 [505]" rotate="t" angle="180" colors="0 #ffbe86;22938f #ffd0aa;1 #ffebdb" focus="100%" type="gradient"/>
                  <v:shadow on="t" color="black" opacity="24903f" origin=",.5" offset="0,.55556mm"/>
                  <v:textbox>
                    <w:txbxContent>
                      <w:p w:rsidR="00D43A32" w:rsidRDefault="00D43A32" w:rsidP="008B117E">
                        <w:pPr>
                          <w:pStyle w:val="NoSpacing"/>
                          <w:spacing w:before="120"/>
                          <w:rPr>
                            <w:sz w:val="36"/>
                          </w:rPr>
                        </w:pPr>
                        <w:r w:rsidRPr="003358C1">
                          <w:rPr>
                            <w:sz w:val="36"/>
                          </w:rPr>
                          <w:t>Influences such as:</w:t>
                        </w:r>
                      </w:p>
                      <w:p w:rsidR="00D43A32" w:rsidRPr="00DB3C07" w:rsidRDefault="00D43A32" w:rsidP="008B117E">
                        <w:pPr>
                          <w:pStyle w:val="NoSpacing"/>
                          <w:spacing w:before="120"/>
                          <w:rPr>
                            <w:sz w:val="2"/>
                          </w:rPr>
                        </w:pPr>
                      </w:p>
                      <w:p w:rsidR="00D43A32" w:rsidRDefault="00D43A32" w:rsidP="008B117E">
                        <w:pPr>
                          <w:pStyle w:val="NoSpacing"/>
                          <w:numPr>
                            <w:ilvl w:val="0"/>
                            <w:numId w:val="1"/>
                          </w:numPr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Student learning</w:t>
                        </w:r>
                      </w:p>
                      <w:p w:rsidR="00D43A32" w:rsidRDefault="00D43A32" w:rsidP="008B117E">
                        <w:pPr>
                          <w:pStyle w:val="NoSpacing"/>
                          <w:numPr>
                            <w:ilvl w:val="0"/>
                            <w:numId w:val="1"/>
                          </w:numPr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Student achievement</w:t>
                        </w:r>
                      </w:p>
                      <w:p w:rsidR="00D43A32" w:rsidRPr="00AD2E09" w:rsidRDefault="00D43A32" w:rsidP="008B117E">
                        <w:pPr>
                          <w:pStyle w:val="NoSpacing"/>
                          <w:numPr>
                            <w:ilvl w:val="0"/>
                            <w:numId w:val="1"/>
                          </w:numPr>
                          <w:rPr>
                            <w:sz w:val="28"/>
                          </w:rPr>
                        </w:pPr>
                        <w:r w:rsidRPr="00AD2E09">
                          <w:rPr>
                            <w:sz w:val="28"/>
                          </w:rPr>
                          <w:t>State/federal regulations</w:t>
                        </w:r>
                      </w:p>
                      <w:p w:rsidR="00D43A32" w:rsidRPr="00AD2E09" w:rsidRDefault="00D43A32" w:rsidP="008B117E">
                        <w:pPr>
                          <w:pStyle w:val="NoSpacing"/>
                          <w:numPr>
                            <w:ilvl w:val="0"/>
                            <w:numId w:val="1"/>
                          </w:numPr>
                          <w:rPr>
                            <w:sz w:val="28"/>
                          </w:rPr>
                        </w:pPr>
                        <w:r w:rsidRPr="00AD2E09">
                          <w:rPr>
                            <w:sz w:val="28"/>
                          </w:rPr>
                          <w:t>Community needs</w:t>
                        </w:r>
                      </w:p>
                      <w:p w:rsidR="00D43A32" w:rsidRPr="00AD2E09" w:rsidRDefault="00D43A32" w:rsidP="008B117E">
                        <w:pPr>
                          <w:pStyle w:val="NoSpacing"/>
                          <w:numPr>
                            <w:ilvl w:val="0"/>
                            <w:numId w:val="1"/>
                          </w:numPr>
                          <w:rPr>
                            <w:sz w:val="28"/>
                          </w:rPr>
                        </w:pPr>
                        <w:r w:rsidRPr="00AD2E09">
                          <w:rPr>
                            <w:sz w:val="28"/>
                          </w:rPr>
                          <w:t>Accreditation standards</w:t>
                        </w:r>
                      </w:p>
                      <w:p w:rsidR="00D43A32" w:rsidRPr="008B117E" w:rsidRDefault="00D43A32" w:rsidP="008B117E">
                        <w:pPr>
                          <w:pStyle w:val="NoSpacing"/>
                          <w:numPr>
                            <w:ilvl w:val="0"/>
                            <w:numId w:val="1"/>
                          </w:numPr>
                          <w:rPr>
                            <w:sz w:val="28"/>
                          </w:rPr>
                        </w:pPr>
                        <w:r w:rsidRPr="00AD2E09">
                          <w:rPr>
                            <w:sz w:val="28"/>
                          </w:rPr>
                          <w:t>Institutional resources</w:t>
                        </w:r>
                      </w:p>
                    </w:txbxContent>
                  </v:textbox>
                </v:shape>
                <v:shape id="Text Box 13" o:spid="_x0000_s1034" type="#_x0000_t202" style="position:absolute;left:25717;top:13809;width:23889;height:132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tybTMEA&#10;AADbAAAADwAAAGRycy9kb3ducmV2LnhtbERPzWrCQBC+C32HZQq96UYLUVJXKVahHjwY8wDT7DQJ&#10;zc6G7JqfPr0rCN7m4/ud9XYwteiodZVlBfNZBII4t7riQkF2OUxXIJxH1lhbJgUjOdhuXiZrTLTt&#10;+Uxd6gsRQtglqKD0vkmkdHlJBt3MNsSB+7WtQR9gW0jdYh/CTS0XURRLgxWHhhIb2pWU/6VXo+AY&#10;Z3P/f/pZ7Hgpx+JrvzcZZUq9vQ6fHyA8Df4pfri/dZj/DvdfwgFyc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Lcm0zBAAAA2wAAAA8AAAAAAAAAAAAAAAAAmAIAAGRycy9kb3du&#10;cmV2LnhtbFBLBQYAAAAABAAEAPUAAACGAwAAAAA=&#10;" fillcolor="#cdddac [1622]" strokecolor="#94b64e [3046]">
                  <v:fill color2="#f0f4e6 [502]" rotate="t" angle="180" colors="0 #dafda7;22938f #e4fdc2;1 #f5ffe6" focus="100%" type="gradient"/>
                  <v:shadow on="t" color="black" opacity="24903f" origin=",.5" offset="0,.55556mm"/>
                  <v:textbox>
                    <w:txbxContent>
                      <w:p w:rsidR="00D43A32" w:rsidRDefault="00D43A32" w:rsidP="00376688">
                        <w:pPr>
                          <w:spacing w:after="0"/>
                          <w:jc w:val="center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sz w:val="32"/>
                          </w:rPr>
                          <w:t>Institutional Planning</w:t>
                        </w:r>
                      </w:p>
                      <w:p w:rsidR="00D43A32" w:rsidRDefault="00D43A32" w:rsidP="00376688">
                        <w:pPr>
                          <w:spacing w:after="0"/>
                          <w:jc w:val="center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Documents</w:t>
                        </w:r>
                      </w:p>
                      <w:p w:rsidR="00D43A32" w:rsidRPr="00DB3C07" w:rsidRDefault="00D43A32" w:rsidP="00376688">
                        <w:pPr>
                          <w:spacing w:after="0"/>
                          <w:jc w:val="center"/>
                          <w:rPr>
                            <w:sz w:val="28"/>
                            <w:szCs w:val="24"/>
                          </w:rPr>
                        </w:pPr>
                        <w:r w:rsidRPr="00DB3C07">
                          <w:rPr>
                            <w:sz w:val="28"/>
                            <w:szCs w:val="24"/>
                          </w:rPr>
                          <w:t>(</w:t>
                        </w:r>
                        <w:proofErr w:type="gramStart"/>
                        <w:r w:rsidRPr="00DB3C07">
                          <w:rPr>
                            <w:sz w:val="28"/>
                            <w:szCs w:val="24"/>
                          </w:rPr>
                          <w:t>e.g</w:t>
                        </w:r>
                        <w:proofErr w:type="gramEnd"/>
                        <w:r w:rsidRPr="00DB3C07">
                          <w:rPr>
                            <w:sz w:val="28"/>
                            <w:szCs w:val="24"/>
                          </w:rPr>
                          <w:t>. Education Master Plan, Facilities Plan, Tech Plan)</w:t>
                        </w:r>
                      </w:p>
                    </w:txbxContent>
                  </v:textbox>
                </v:shape>
                <v:shape id="Text Box 14" o:spid="_x0000_s1035" type="#_x0000_t202" style="position:absolute;left:29051;top:9239;width:39243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UDOMEA&#10;AADbAAAADwAAAGRycy9kb3ducmV2LnhtbERPzWrCQBC+C32HZQq96UYpUVJXKVahHjwY8wDT7DQJ&#10;zc6G7JqfPr0rCN7m4/ud9XYwteiodZVlBfNZBII4t7riQkF2OUxXIJxH1lhbJgUjOdhuXiZrTLTt&#10;+Uxd6gsRQtglqKD0vkmkdHlJBt3MNsSB+7WtQR9gW0jdYh/CTS0XURRLgxWHhhIb2pWU/6VXo+AY&#10;Z3P/f/pZ7Hgpx+JrvzcZZUq9vQ6fHyA8Df4pfri/dZj/DvdfwgFyc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01AzjBAAAA2wAAAA8AAAAAAAAAAAAAAAAAmAIAAGRycy9kb3du&#10;cmV2LnhtbFBLBQYAAAAABAAEAPUAAACGAwAAAAA=&#10;" fillcolor="#cdddac [1622]" strokecolor="#94b64e [3046]">
                  <v:fill color2="#f0f4e6 [502]" rotate="t" angle="180" colors="0 #dafda7;22938f #e4fdc2;1 #f5ffe6" focus="100%" type="gradient"/>
                  <v:shadow on="t" color="black" opacity="24903f" origin=",.5" offset="0,.55556mm"/>
                  <v:textbox>
                    <w:txbxContent>
                      <w:p w:rsidR="00D43A32" w:rsidRPr="00CB7B36" w:rsidRDefault="00D43A32" w:rsidP="00CA62E7">
                        <w:pPr>
                          <w:spacing w:after="0"/>
                          <w:jc w:val="center"/>
                          <w:rPr>
                            <w:b/>
                            <w:sz w:val="32"/>
                          </w:rPr>
                        </w:pPr>
                        <w:r w:rsidRPr="00CB7B36">
                          <w:rPr>
                            <w:b/>
                            <w:sz w:val="32"/>
                          </w:rPr>
                          <w:t>Institutional Goals</w:t>
                        </w:r>
                      </w:p>
                    </w:txbxContent>
                  </v:textbox>
                </v:shape>
                <v:shape id="Text Box 15" o:spid="_x0000_s1036" type="#_x0000_t202" style="position:absolute;left:32766;top:4667;width:31981;height:33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mmo8EA&#10;AADbAAAADwAAAGRycy9kb3ducmV2LnhtbERPzWrCQBC+C32HZQq96UahUVJXKVahHjwY8wDT7DQJ&#10;zc6G7JqfPr0rCN7m4/ud9XYwteiodZVlBfNZBII4t7riQkF2OUxXIJxH1lhbJgUjOdhuXiZrTLTt&#10;+Uxd6gsRQtglqKD0vkmkdHlJBt3MNsSB+7WtQR9gW0jdYh/CTS0XURRLgxWHhhIb2pWU/6VXo+AY&#10;Z3P/f/pZ7Hgpx+JrvzcZZUq9vQ6fHyA8Df4pfri/dZj/DvdfwgFyc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J5pqPBAAAA2wAAAA8AAAAAAAAAAAAAAAAAmAIAAGRycy9kb3du&#10;cmV2LnhtbFBLBQYAAAAABAAEAPUAAACGAwAAAAA=&#10;" fillcolor="#cdddac [1622]" strokecolor="#94b64e [3046]">
                  <v:fill color2="#f0f4e6 [502]" rotate="t" angle="180" colors="0 #dafda7;22938f #e4fdc2;1 #f5ffe6" focus="100%" type="gradient"/>
                  <v:shadow on="t" color="black" opacity="24903f" origin=",.5" offset="0,.55556mm"/>
                  <v:textbox>
                    <w:txbxContent>
                      <w:p w:rsidR="00D43A32" w:rsidRPr="00CB7B36" w:rsidRDefault="00D43A32" w:rsidP="00CA62E7">
                        <w:pPr>
                          <w:spacing w:after="0"/>
                          <w:jc w:val="center"/>
                          <w:rPr>
                            <w:b/>
                            <w:sz w:val="32"/>
                          </w:rPr>
                        </w:pPr>
                        <w:r w:rsidRPr="00CB7B36">
                          <w:rPr>
                            <w:b/>
                            <w:sz w:val="32"/>
                          </w:rPr>
                          <w:t>Mission Statement</w:t>
                        </w:r>
                      </w:p>
                    </w:txbxContent>
                  </v:textbox>
                </v:shape>
                <v:shape id="Text Box 11" o:spid="_x0000_s1037" type="#_x0000_t202" style="position:absolute;left:51062;top:21228;width:21658;height:6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kkR78A&#10;AADbAAAADwAAAGRycy9kb3ducmV2LnhtbERPzWrCQBC+F3yHZQre6iaWFk1dRYQULz348wBDdkyC&#10;2dmwO43p27tCwdt8fL+z2oyuUwOF2Ho2kM8yUMSVty3XBs6n8m0BKgqyxc4zGfijCJv15GWFhfU3&#10;PtBwlFqlEI4FGmhE+kLrWDXkMM58T5y4iw8OJcFQaxvwlsJdp+dZ9qkdtpwaGuxp11B1Pf46A/7j&#10;vfQyXEOd75ZSys931svcmOnruP0CJTTKU/zv3ts0P4fHL+kAvb4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0ySRHvwAAANsAAAAPAAAAAAAAAAAAAAAAAJgCAABkcnMvZG93bnJl&#10;di54bWxQSwUGAAAAAAQABAD1AAAAhAMAAAAA&#10;" fillcolor="#bfb1d0 [1623]" strokecolor="#795d9b [3047]">
                  <v:fill color2="#ece7f1 [503]" rotate="t" angle="180" colors="0 #c9b5e8;22938f #d9cbee;1 #f0eaf9" focus="100%" type="gradient"/>
                  <v:shadow on="t" color="black" opacity="24903f" origin=",.5" offset="0,.55556mm"/>
                  <v:textbox>
                    <w:txbxContent>
                      <w:p w:rsidR="00D43A32" w:rsidRDefault="00D43A32" w:rsidP="00CA62E7">
                        <w:pPr>
                          <w:spacing w:after="0"/>
                          <w:jc w:val="center"/>
                          <w:rPr>
                            <w:sz w:val="28"/>
                            <w:szCs w:val="26"/>
                          </w:rPr>
                        </w:pPr>
                        <w:r>
                          <w:rPr>
                            <w:sz w:val="28"/>
                            <w:szCs w:val="26"/>
                          </w:rPr>
                          <w:t xml:space="preserve">Program Review </w:t>
                        </w:r>
                      </w:p>
                      <w:p w:rsidR="00D43A32" w:rsidRPr="00CB7B36" w:rsidRDefault="00D43A32" w:rsidP="00CA62E7">
                        <w:pPr>
                          <w:spacing w:after="0"/>
                          <w:jc w:val="center"/>
                          <w:rPr>
                            <w:sz w:val="28"/>
                            <w:szCs w:val="26"/>
                          </w:rPr>
                        </w:pPr>
                        <w:r w:rsidRPr="00CB7B36">
                          <w:rPr>
                            <w:sz w:val="28"/>
                            <w:szCs w:val="26"/>
                          </w:rPr>
                          <w:t>Updates/Action Plans</w:t>
                        </w:r>
                      </w:p>
                    </w:txbxContent>
                  </v:textbox>
                </v:shape>
                <v:shape id="Text Box 19" o:spid="_x0000_s1038" type="#_x0000_t202" style="position:absolute;left:51149;top:13806;width:21336;height:64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SspsAA&#10;AADbAAAADwAAAGRycy9kb3ducmV2LnhtbERPzYrCMBC+C75DGMGbpnrwp5oWURf04EHtA4zNbFu2&#10;mZQmq3WffiMI3ubj+5112pla3Kl1lWUFk3EEgji3uuJCQXb9Gi1AOI+ssbZMCp7kIE36vTXG2j74&#10;TPeLL0QIYRejgtL7JpbS5SUZdGPbEAfu27YGfYBtIXWLjxBuajmNopk0WHFoKLGhbUn5z+XXKDjO&#10;son/O92mW57LZ7Hb701GmVLDQbdZgfDU+Y/47T7oMH8Jr1/CATL5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zSspsAAAADbAAAADwAAAAAAAAAAAAAAAACYAgAAZHJzL2Rvd25y&#10;ZXYueG1sUEsFBgAAAAAEAAQA9QAAAIUDAAAAAA==&#10;" fillcolor="#cdddac [1622]" strokecolor="#94b64e [3046]">
                  <v:fill color2="#f0f4e6 [502]" rotate="t" angle="180" colors="0 #dafda7;22938f #e4fdc2;1 #f5ffe6" focus="100%" type="gradient"/>
                  <v:shadow on="t" color="black" opacity="24903f" origin=",.5" offset="0,.55556mm"/>
                  <v:textbox>
                    <w:txbxContent>
                      <w:p w:rsidR="00D43A32" w:rsidRDefault="00D43A32" w:rsidP="00D52564">
                        <w:pPr>
                          <w:spacing w:after="0"/>
                          <w:jc w:val="center"/>
                          <w:rPr>
                            <w:b/>
                            <w:sz w:val="32"/>
                          </w:rPr>
                        </w:pPr>
                        <w:r w:rsidRPr="00CB7B36">
                          <w:rPr>
                            <w:b/>
                            <w:sz w:val="32"/>
                          </w:rPr>
                          <w:t>Program Review</w:t>
                        </w:r>
                      </w:p>
                      <w:p w:rsidR="00D43A32" w:rsidRPr="007979D1" w:rsidRDefault="00D43A32" w:rsidP="007979D1">
                        <w:pPr>
                          <w:spacing w:after="0"/>
                          <w:jc w:val="center"/>
                          <w:rPr>
                            <w:b/>
                            <w:sz w:val="28"/>
                          </w:rPr>
                        </w:pPr>
                        <w:r w:rsidRPr="007979D1">
                          <w:rPr>
                            <w:b/>
                            <w:sz w:val="28"/>
                          </w:rPr>
                          <w:t>Reflections Process</w:t>
                        </w:r>
                      </w:p>
                      <w:p w:rsidR="00D43A32" w:rsidRPr="00D52564" w:rsidRDefault="00D43A32" w:rsidP="00D52564">
                        <w:pPr>
                          <w:spacing w:after="0"/>
                          <w:jc w:val="center"/>
                          <w:rPr>
                            <w:sz w:val="28"/>
                          </w:rPr>
                        </w:pPr>
                      </w:p>
                      <w:p w:rsidR="00D43A32" w:rsidRPr="00D52564" w:rsidRDefault="00D43A32" w:rsidP="00D52564">
                        <w:pPr>
                          <w:spacing w:after="0"/>
                          <w:rPr>
                            <w:sz w:val="28"/>
                          </w:rPr>
                        </w:pPr>
                      </w:p>
                    </w:txbxContent>
                  </v:textbox>
                </v:shape>
                <v:shape id="Text Box 1" o:spid="_x0000_s1039" type="#_x0000_t202" style="position:absolute;left:68961;top:8667;width:22860;height:49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makecIA&#10;AADaAAAADwAAAGRycy9kb3ducmV2LnhtbERPTWvCQBC9F/wPywheSt1UqZboKkW0Ld5MWsXbkB2T&#10;YHY2ZNck/fddodDT8Hifs1z3phItNa60rOB5HIEgzqwuOVfwle6eXkE4j6yxskwKfsjBejV4WGKs&#10;bccHahOfixDCLkYFhfd1LKXLCjLoxrYmDtzFNgZ9gE0udYNdCDeVnETRTBosOTQUWNOmoOya3IyC&#10;82N+2rv+/bubvkzr7Uebzo86VWo07N8WIDz1/l/85/7UYT7cX7lfuf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+ZqR5wgAAANoAAAAPAAAAAAAAAAAAAAAAAJgCAABkcnMvZG93&#10;bnJldi54bWxQSwUGAAAAAAQABAD1AAAAhwMAAAAA&#10;" fillcolor="white [3201]" stroked="f" strokeweight=".5pt">
                  <v:textbox>
                    <w:txbxContent>
                      <w:p w:rsidR="00D43A32" w:rsidRPr="00B40E3C" w:rsidRDefault="00D43A32" w:rsidP="00B40E3C">
                        <w:pPr>
                          <w:jc w:val="center"/>
                          <w:rPr>
                            <w:i/>
                            <w:sz w:val="24"/>
                          </w:rPr>
                        </w:pPr>
                        <w:r w:rsidRPr="00B40E3C">
                          <w:rPr>
                            <w:i/>
                            <w:sz w:val="24"/>
                          </w:rPr>
                          <w:t>Reviewed/evaluated</w:t>
                        </w:r>
                        <w:r>
                          <w:rPr>
                            <w:i/>
                            <w:sz w:val="24"/>
                          </w:rPr>
                          <w:t xml:space="preserve"> each year. Revised every 6</w:t>
                        </w:r>
                        <w:r w:rsidRPr="00B40E3C">
                          <w:rPr>
                            <w:i/>
                            <w:sz w:val="24"/>
                          </w:rPr>
                          <w:t xml:space="preserve"> years</w:t>
                        </w:r>
                        <w:r>
                          <w:rPr>
                            <w:i/>
                            <w:sz w:val="24"/>
                          </w:rPr>
                          <w:t>.</w:t>
                        </w:r>
                      </w:p>
                    </w:txbxContent>
                  </v:textbox>
                </v:shape>
                <v:shape id="Text Box 22" o:spid="_x0000_s1040" type="#_x0000_t202" style="position:absolute;left:25716;top:28215;width:47262;height:40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dwjcIA&#10;AADbAAAADwAAAGRycy9kb3ducmV2LnhtbESPzWrDMBCE74W8g9hCbo0ch5bUjRJCwCGXHvLzAIu1&#10;tU2slZG2jvv2UaCQ4zAz3zCrzeg6NVCIrWcD81kGirjytuXawOVcvi1BRUG22HkmA38UYbOevKyw&#10;sP7GRxpOUqsE4ViggUakL7SOVUMO48z3xMn78cGhJBlqbQPeEtx1Os+yD+2w5bTQYE+7hqrr6dcZ&#10;8O+L0stwDfV89ymlfO+zXnJjpq/j9guU0CjP8H/7YA3kOTy+pB+g1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d3CNwgAAANsAAAAPAAAAAAAAAAAAAAAAAJgCAABkcnMvZG93&#10;bnJldi54bWxQSwUGAAAAAAQABAD1AAAAhwMAAAAA&#10;" fillcolor="#bfb1d0 [1623]" strokecolor="#795d9b [3047]">
                  <v:fill color2="#ece7f1 [503]" rotate="t" angle="180" colors="0 #c9b5e8;22938f #d9cbee;1 #f0eaf9" focus="100%" type="gradient"/>
                  <v:shadow on="t" color="black" opacity="24903f" origin=",.5" offset="0,.55556mm"/>
                  <v:textbox>
                    <w:txbxContent>
                      <w:p w:rsidR="00D43A32" w:rsidRPr="00CB7B36" w:rsidRDefault="00D43A32" w:rsidP="00DB3C07">
                        <w:pPr>
                          <w:spacing w:after="0"/>
                          <w:jc w:val="center"/>
                          <w:rPr>
                            <w:sz w:val="28"/>
                            <w:szCs w:val="26"/>
                          </w:rPr>
                        </w:pPr>
                        <w:r>
                          <w:rPr>
                            <w:sz w:val="28"/>
                            <w:szCs w:val="26"/>
                          </w:rPr>
                          <w:t>Institutional Action Plan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52DB7C05" wp14:editId="4931A98D">
                <wp:simplePos x="0" y="0"/>
                <wp:positionH relativeFrom="margin">
                  <wp:align>left</wp:align>
                </wp:positionH>
                <wp:positionV relativeFrom="paragraph">
                  <wp:posOffset>4159250</wp:posOffset>
                </wp:positionV>
                <wp:extent cx="9157970" cy="2199640"/>
                <wp:effectExtent l="0" t="0" r="5080" b="0"/>
                <wp:wrapThrough wrapText="bothSides">
                  <wp:wrapPolygon edited="0">
                    <wp:start x="0" y="0"/>
                    <wp:lineTo x="0" y="21326"/>
                    <wp:lineTo x="21567" y="21326"/>
                    <wp:lineTo x="21567" y="0"/>
                    <wp:lineTo x="0" y="0"/>
                  </wp:wrapPolygon>
                </wp:wrapThrough>
                <wp:docPr id="40" name="Text Box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57970" cy="21996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43A32" w:rsidRDefault="00D43A32" w:rsidP="007427DD">
                            <w:pPr>
                              <w:pStyle w:val="NoSpacing"/>
                              <w:spacing w:after="120"/>
                              <w:rPr>
                                <w:b/>
                                <w:sz w:val="24"/>
                              </w:rPr>
                            </w:pPr>
                            <w:r w:rsidRPr="007427DD">
                              <w:rPr>
                                <w:b/>
                                <w:sz w:val="24"/>
                              </w:rPr>
                              <w:t>Mission Statement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 </w:t>
                            </w:r>
                            <w:r w:rsidRPr="002C7FA0">
                              <w:rPr>
                                <w:sz w:val="24"/>
                              </w:rPr>
                              <w:t xml:space="preserve">(the </w:t>
                            </w:r>
                            <w:r w:rsidRPr="002C7FA0">
                              <w:rPr>
                                <w:sz w:val="24"/>
                                <w:u w:val="single"/>
                              </w:rPr>
                              <w:t>purpose</w:t>
                            </w:r>
                            <w:r w:rsidRPr="002C7FA0">
                              <w:rPr>
                                <w:sz w:val="24"/>
                              </w:rPr>
                              <w:t xml:space="preserve"> of the institution):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 xml:space="preserve">  </w:t>
                            </w:r>
                            <w:r w:rsidRPr="002320DD">
                              <w:rPr>
                                <w:sz w:val="24"/>
                              </w:rPr>
                              <w:t>Reviewed and p</w:t>
                            </w:r>
                            <w:r>
                              <w:rPr>
                                <w:sz w:val="24"/>
                              </w:rPr>
                              <w:t>ossibly</w:t>
                            </w:r>
                            <w:r w:rsidRPr="002320DD">
                              <w:rPr>
                                <w:sz w:val="24"/>
                              </w:rPr>
                              <w:t xml:space="preserve"> revised every </w:t>
                            </w:r>
                            <w:r>
                              <w:rPr>
                                <w:sz w:val="24"/>
                              </w:rPr>
                              <w:t>6</w:t>
                            </w:r>
                            <w:r w:rsidRPr="002320DD">
                              <w:rPr>
                                <w:sz w:val="24"/>
                              </w:rPr>
                              <w:t xml:space="preserve"> years by College Council.</w:t>
                            </w:r>
                          </w:p>
                          <w:p w:rsidR="00D43A32" w:rsidRPr="007427DD" w:rsidRDefault="00D43A32" w:rsidP="007427DD">
                            <w:pPr>
                              <w:pStyle w:val="NoSpacing"/>
                              <w:spacing w:after="120"/>
                              <w:rPr>
                                <w:sz w:val="24"/>
                              </w:rPr>
                            </w:pPr>
                            <w:r w:rsidRPr="007427DD">
                              <w:rPr>
                                <w:b/>
                                <w:sz w:val="24"/>
                              </w:rPr>
                              <w:t>Institutional Goals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 </w:t>
                            </w:r>
                            <w:r w:rsidRPr="002C7FA0">
                              <w:rPr>
                                <w:sz w:val="24"/>
                              </w:rPr>
                              <w:t>(the steps the college plans to take to further its mission)</w:t>
                            </w:r>
                            <w:r w:rsidRPr="007427DD">
                              <w:rPr>
                                <w:b/>
                                <w:sz w:val="24"/>
                              </w:rPr>
                              <w:t>:</w:t>
                            </w:r>
                            <w:r>
                              <w:rPr>
                                <w:sz w:val="24"/>
                              </w:rPr>
                              <w:t xml:space="preserve">  Reviewed every year. </w:t>
                            </w:r>
                            <w:r w:rsidRPr="007427DD">
                              <w:rPr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Revised every 6 years or as needed </w:t>
                            </w:r>
                            <w:r w:rsidRPr="007427DD">
                              <w:rPr>
                                <w:sz w:val="24"/>
                              </w:rPr>
                              <w:t>by College Council.</w:t>
                            </w:r>
                          </w:p>
                          <w:p w:rsidR="00D43A32" w:rsidRPr="007427DD" w:rsidRDefault="00D43A32" w:rsidP="007427DD">
                            <w:pPr>
                              <w:pStyle w:val="NoSpacing"/>
                              <w:spacing w:after="120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Institutional Action Plan</w:t>
                            </w:r>
                            <w:r w:rsidRPr="007427DD">
                              <w:rPr>
                                <w:b/>
                                <w:sz w:val="24"/>
                              </w:rPr>
                              <w:t>:</w:t>
                            </w:r>
                            <w:r w:rsidRPr="007427DD">
                              <w:rPr>
                                <w:sz w:val="24"/>
                              </w:rPr>
                              <w:t xml:space="preserve">  </w:t>
                            </w:r>
                            <w:r>
                              <w:rPr>
                                <w:sz w:val="24"/>
                              </w:rPr>
                              <w:t>Designed to operationalize the college’s goals and objectives and support institutional planning</w:t>
                            </w:r>
                            <w:r w:rsidRPr="0069583B">
                              <w:rPr>
                                <w:sz w:val="24"/>
                              </w:rPr>
                              <w:t xml:space="preserve">. </w:t>
                            </w:r>
                            <w:r w:rsidR="0069583B" w:rsidRPr="0069583B">
                              <w:rPr>
                                <w:sz w:val="24"/>
                              </w:rPr>
                              <w:t>Updated by vice presidents and president</w:t>
                            </w:r>
                            <w:r w:rsidRPr="0069583B">
                              <w:rPr>
                                <w:sz w:val="24"/>
                              </w:rPr>
                              <w:t xml:space="preserve"> i</w:t>
                            </w:r>
                            <w:r>
                              <w:rPr>
                                <w:sz w:val="24"/>
                              </w:rPr>
                              <w:t>n February</w:t>
                            </w:r>
                            <w:r w:rsidR="0069583B">
                              <w:rPr>
                                <w:sz w:val="24"/>
                              </w:rPr>
                              <w:t xml:space="preserve"> with review by advisory groups and College Council. E</w:t>
                            </w:r>
                            <w:r>
                              <w:rPr>
                                <w:sz w:val="24"/>
                              </w:rPr>
                              <w:t>valuated</w:t>
                            </w:r>
                            <w:r w:rsidRPr="007427DD">
                              <w:rPr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in</w:t>
                            </w:r>
                            <w:r w:rsidRPr="007427DD">
                              <w:rPr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September</w:t>
                            </w:r>
                            <w:r w:rsidRPr="007427DD">
                              <w:rPr>
                                <w:sz w:val="24"/>
                              </w:rPr>
                              <w:t xml:space="preserve"> of each year.</w:t>
                            </w:r>
                          </w:p>
                          <w:p w:rsidR="00D43A32" w:rsidRPr="007427DD" w:rsidRDefault="00D43A32" w:rsidP="007427DD">
                            <w:pPr>
                              <w:pStyle w:val="NoSpacing"/>
                              <w:spacing w:after="120"/>
                              <w:rPr>
                                <w:sz w:val="24"/>
                              </w:rPr>
                            </w:pPr>
                            <w:r w:rsidRPr="007427DD">
                              <w:rPr>
                                <w:b/>
                                <w:sz w:val="24"/>
                              </w:rPr>
                              <w:t>Program review:</w:t>
                            </w:r>
                            <w:r w:rsidRPr="007427DD">
                              <w:rPr>
                                <w:sz w:val="24"/>
                              </w:rPr>
                              <w:t xml:space="preserve">  Completed by each area or program every 6 years. </w:t>
                            </w:r>
                            <w:r>
                              <w:rPr>
                                <w:sz w:val="24"/>
                              </w:rPr>
                              <w:t xml:space="preserve">  </w:t>
                            </w:r>
                            <w:r w:rsidRPr="00D43A32">
                              <w:rPr>
                                <w:b/>
                                <w:sz w:val="24"/>
                              </w:rPr>
                              <w:t>Instructor Reflections:</w:t>
                            </w:r>
                            <w:r>
                              <w:rPr>
                                <w:sz w:val="24"/>
                              </w:rPr>
                              <w:t xml:space="preserve">  Completed each semester. </w:t>
                            </w:r>
                            <w:r w:rsidRPr="00C35686">
                              <w:rPr>
                                <w:b/>
                                <w:sz w:val="24"/>
                              </w:rPr>
                              <w:t>Program Reflections:</w:t>
                            </w:r>
                            <w:r>
                              <w:rPr>
                                <w:sz w:val="24"/>
                              </w:rPr>
                              <w:t xml:space="preserve">  Completed at the beginning of every academic year.</w:t>
                            </w:r>
                          </w:p>
                          <w:p w:rsidR="00D43A32" w:rsidRPr="007427DD" w:rsidRDefault="00D43A32" w:rsidP="007427DD">
                            <w:pPr>
                              <w:pStyle w:val="NoSpacing"/>
                              <w:spacing w:after="120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Program Review Updates/Action P</w:t>
                            </w:r>
                            <w:r w:rsidRPr="007427DD">
                              <w:rPr>
                                <w:b/>
                                <w:sz w:val="24"/>
                              </w:rPr>
                              <w:t>lans:</w:t>
                            </w:r>
                            <w:r w:rsidRPr="007427DD">
                              <w:rPr>
                                <w:sz w:val="24"/>
                              </w:rPr>
                              <w:t xml:space="preserve">  Created by each area or program </w:t>
                            </w:r>
                            <w:r>
                              <w:rPr>
                                <w:sz w:val="24"/>
                              </w:rPr>
                              <w:t>annually</w:t>
                            </w:r>
                            <w:r w:rsidRPr="007427DD">
                              <w:rPr>
                                <w:sz w:val="24"/>
                              </w:rPr>
                              <w:t xml:space="preserve"> to implement program </w:t>
                            </w:r>
                            <w:r>
                              <w:rPr>
                                <w:sz w:val="24"/>
                              </w:rPr>
                              <w:t>review</w:t>
                            </w:r>
                            <w:r w:rsidRPr="007427DD">
                              <w:rPr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and institutional goals and </w:t>
                            </w:r>
                            <w:r w:rsidRPr="007427DD">
                              <w:rPr>
                                <w:sz w:val="24"/>
                              </w:rPr>
                              <w:t xml:space="preserve">objectives.  </w:t>
                            </w:r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  <w:r w:rsidRPr="00A121A3">
                              <w:rPr>
                                <w:sz w:val="24"/>
                              </w:rPr>
                              <w:t>Annual program review updates keep action plans relevant.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DB7C05" id="Text Box 40" o:spid="_x0000_s1041" type="#_x0000_t202" style="position:absolute;margin-left:0;margin-top:327.5pt;width:721.1pt;height:173.2pt;z-index:-2516398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" fillcolor="white [3201]" stroked="f" strokeweight=".5pt">
                <v:textbox>
                  <w:txbxContent>
                    <w:p w:rsidR="00D43A32" w:rsidRDefault="00D43A32" w:rsidP="007427DD">
                      <w:pPr>
                        <w:pStyle w:val="NoSpacing"/>
                        <w:spacing w:after="120"/>
                        <w:rPr>
                          <w:b/>
                          <w:sz w:val="24"/>
                        </w:rPr>
                      </w:pPr>
                      <w:r w:rsidRPr="007427DD">
                        <w:rPr>
                          <w:b/>
                          <w:sz w:val="24"/>
                        </w:rPr>
                        <w:t>Mission Statement</w:t>
                      </w:r>
                      <w:r>
                        <w:rPr>
                          <w:b/>
                          <w:sz w:val="24"/>
                        </w:rPr>
                        <w:t xml:space="preserve"> </w:t>
                      </w:r>
                      <w:r w:rsidRPr="002C7FA0">
                        <w:rPr>
                          <w:sz w:val="24"/>
                        </w:rPr>
                        <w:t xml:space="preserve">(the </w:t>
                      </w:r>
                      <w:r w:rsidRPr="002C7FA0">
                        <w:rPr>
                          <w:sz w:val="24"/>
                          <w:u w:val="single"/>
                        </w:rPr>
                        <w:t>purpose</w:t>
                      </w:r>
                      <w:r w:rsidRPr="002C7FA0">
                        <w:rPr>
                          <w:sz w:val="24"/>
                        </w:rPr>
                        <w:t xml:space="preserve"> of the institution):</w:t>
                      </w:r>
                      <w:r>
                        <w:rPr>
                          <w:b/>
                          <w:i/>
                          <w:sz w:val="24"/>
                        </w:rPr>
                        <w:t xml:space="preserve">  </w:t>
                      </w:r>
                      <w:r w:rsidRPr="002320DD">
                        <w:rPr>
                          <w:sz w:val="24"/>
                        </w:rPr>
                        <w:t>Reviewed and p</w:t>
                      </w:r>
                      <w:r>
                        <w:rPr>
                          <w:sz w:val="24"/>
                        </w:rPr>
                        <w:t>ossibly</w:t>
                      </w:r>
                      <w:r w:rsidRPr="002320DD">
                        <w:rPr>
                          <w:sz w:val="24"/>
                        </w:rPr>
                        <w:t xml:space="preserve"> revised every </w:t>
                      </w:r>
                      <w:r>
                        <w:rPr>
                          <w:sz w:val="24"/>
                        </w:rPr>
                        <w:t>6</w:t>
                      </w:r>
                      <w:r w:rsidRPr="002320DD">
                        <w:rPr>
                          <w:sz w:val="24"/>
                        </w:rPr>
                        <w:t xml:space="preserve"> years by College Council.</w:t>
                      </w:r>
                    </w:p>
                    <w:p w:rsidR="00D43A32" w:rsidRPr="007427DD" w:rsidRDefault="00D43A32" w:rsidP="007427DD">
                      <w:pPr>
                        <w:pStyle w:val="NoSpacing"/>
                        <w:spacing w:after="120"/>
                        <w:rPr>
                          <w:sz w:val="24"/>
                        </w:rPr>
                      </w:pPr>
                      <w:r w:rsidRPr="007427DD">
                        <w:rPr>
                          <w:b/>
                          <w:sz w:val="24"/>
                        </w:rPr>
                        <w:t>Institutional Goals</w:t>
                      </w:r>
                      <w:r>
                        <w:rPr>
                          <w:b/>
                          <w:sz w:val="24"/>
                        </w:rPr>
                        <w:t xml:space="preserve"> </w:t>
                      </w:r>
                      <w:r w:rsidRPr="002C7FA0">
                        <w:rPr>
                          <w:sz w:val="24"/>
                        </w:rPr>
                        <w:t>(the steps the college plans to take to further its mission)</w:t>
                      </w:r>
                      <w:r w:rsidRPr="007427DD">
                        <w:rPr>
                          <w:b/>
                          <w:sz w:val="24"/>
                        </w:rPr>
                        <w:t>:</w:t>
                      </w:r>
                      <w:r>
                        <w:rPr>
                          <w:sz w:val="24"/>
                        </w:rPr>
                        <w:t xml:space="preserve">  Reviewed every year. </w:t>
                      </w:r>
                      <w:r w:rsidRPr="007427DD">
                        <w:rPr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 xml:space="preserve">Revised every 6 years or as needed </w:t>
                      </w:r>
                      <w:r w:rsidRPr="007427DD">
                        <w:rPr>
                          <w:sz w:val="24"/>
                        </w:rPr>
                        <w:t>by College Council.</w:t>
                      </w:r>
                    </w:p>
                    <w:p w:rsidR="00D43A32" w:rsidRPr="007427DD" w:rsidRDefault="00D43A32" w:rsidP="007427DD">
                      <w:pPr>
                        <w:pStyle w:val="NoSpacing"/>
                        <w:spacing w:after="120"/>
                        <w:rPr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Institutional Action Plan</w:t>
                      </w:r>
                      <w:r w:rsidRPr="007427DD">
                        <w:rPr>
                          <w:b/>
                          <w:sz w:val="24"/>
                        </w:rPr>
                        <w:t>:</w:t>
                      </w:r>
                      <w:r w:rsidRPr="007427DD">
                        <w:rPr>
                          <w:sz w:val="24"/>
                        </w:rPr>
                        <w:t xml:space="preserve">  </w:t>
                      </w:r>
                      <w:r>
                        <w:rPr>
                          <w:sz w:val="24"/>
                        </w:rPr>
                        <w:t>Designed to operationalize the college’s goals and objectives and support institutional planning</w:t>
                      </w:r>
                      <w:r w:rsidRPr="0069583B">
                        <w:rPr>
                          <w:sz w:val="24"/>
                        </w:rPr>
                        <w:t xml:space="preserve">. </w:t>
                      </w:r>
                      <w:r w:rsidR="0069583B" w:rsidRPr="0069583B">
                        <w:rPr>
                          <w:sz w:val="24"/>
                        </w:rPr>
                        <w:t>Updated by vice presidents and president</w:t>
                      </w:r>
                      <w:r w:rsidRPr="0069583B">
                        <w:rPr>
                          <w:sz w:val="24"/>
                        </w:rPr>
                        <w:t xml:space="preserve"> i</w:t>
                      </w:r>
                      <w:r>
                        <w:rPr>
                          <w:sz w:val="24"/>
                        </w:rPr>
                        <w:t>n February</w:t>
                      </w:r>
                      <w:r w:rsidR="0069583B">
                        <w:rPr>
                          <w:sz w:val="24"/>
                        </w:rPr>
                        <w:t xml:space="preserve"> with review by advisory groups and College Council. E</w:t>
                      </w:r>
                      <w:r>
                        <w:rPr>
                          <w:sz w:val="24"/>
                        </w:rPr>
                        <w:t>valuated</w:t>
                      </w:r>
                      <w:r w:rsidRPr="007427DD">
                        <w:rPr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in</w:t>
                      </w:r>
                      <w:r w:rsidRPr="007427DD">
                        <w:rPr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September</w:t>
                      </w:r>
                      <w:r w:rsidRPr="007427DD">
                        <w:rPr>
                          <w:sz w:val="24"/>
                        </w:rPr>
                        <w:t xml:space="preserve"> of each year.</w:t>
                      </w:r>
                    </w:p>
                    <w:p w:rsidR="00D43A32" w:rsidRPr="007427DD" w:rsidRDefault="00D43A32" w:rsidP="007427DD">
                      <w:pPr>
                        <w:pStyle w:val="NoSpacing"/>
                        <w:spacing w:after="120"/>
                        <w:rPr>
                          <w:sz w:val="24"/>
                        </w:rPr>
                      </w:pPr>
                      <w:r w:rsidRPr="007427DD">
                        <w:rPr>
                          <w:b/>
                          <w:sz w:val="24"/>
                        </w:rPr>
                        <w:t>Program review:</w:t>
                      </w:r>
                      <w:r w:rsidRPr="007427DD">
                        <w:rPr>
                          <w:sz w:val="24"/>
                        </w:rPr>
                        <w:t xml:space="preserve">  Completed by each area or program every 6 years. </w:t>
                      </w:r>
                      <w:r>
                        <w:rPr>
                          <w:sz w:val="24"/>
                        </w:rPr>
                        <w:t xml:space="preserve">  </w:t>
                      </w:r>
                      <w:r w:rsidRPr="00D43A32">
                        <w:rPr>
                          <w:b/>
                          <w:sz w:val="24"/>
                        </w:rPr>
                        <w:t>Instructor Reflections:</w:t>
                      </w:r>
                      <w:r>
                        <w:rPr>
                          <w:sz w:val="24"/>
                        </w:rPr>
                        <w:t xml:space="preserve">  Completed each semester. </w:t>
                      </w:r>
                      <w:r w:rsidRPr="00C35686">
                        <w:rPr>
                          <w:b/>
                          <w:sz w:val="24"/>
                        </w:rPr>
                        <w:t>Program Reflections:</w:t>
                      </w:r>
                      <w:r>
                        <w:rPr>
                          <w:sz w:val="24"/>
                        </w:rPr>
                        <w:t xml:space="preserve">  Completed at the beginning of every academic year.</w:t>
                      </w:r>
                    </w:p>
                    <w:p w:rsidR="00D43A32" w:rsidRPr="007427DD" w:rsidRDefault="00D43A32" w:rsidP="007427DD">
                      <w:pPr>
                        <w:pStyle w:val="NoSpacing"/>
                        <w:spacing w:after="120"/>
                        <w:rPr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Program Review Updates/Action P</w:t>
                      </w:r>
                      <w:r w:rsidRPr="007427DD">
                        <w:rPr>
                          <w:b/>
                          <w:sz w:val="24"/>
                        </w:rPr>
                        <w:t>lans:</w:t>
                      </w:r>
                      <w:r w:rsidRPr="007427DD">
                        <w:rPr>
                          <w:sz w:val="24"/>
                        </w:rPr>
                        <w:t xml:space="preserve">  Created by each area or program </w:t>
                      </w:r>
                      <w:r>
                        <w:rPr>
                          <w:sz w:val="24"/>
                        </w:rPr>
                        <w:t>annually</w:t>
                      </w:r>
                      <w:r w:rsidRPr="007427DD">
                        <w:rPr>
                          <w:sz w:val="24"/>
                        </w:rPr>
                        <w:t xml:space="preserve"> to implement program </w:t>
                      </w:r>
                      <w:r>
                        <w:rPr>
                          <w:sz w:val="24"/>
                        </w:rPr>
                        <w:t>review</w:t>
                      </w:r>
                      <w:r w:rsidRPr="007427DD">
                        <w:rPr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 xml:space="preserve">and institutional goals and </w:t>
                      </w:r>
                      <w:r w:rsidRPr="007427DD">
                        <w:rPr>
                          <w:sz w:val="24"/>
                        </w:rPr>
                        <w:t xml:space="preserve">objectives.  </w:t>
                      </w:r>
                      <w:r>
                        <w:rPr>
                          <w:sz w:val="24"/>
                        </w:rPr>
                        <w:t xml:space="preserve"> </w:t>
                      </w:r>
                      <w:r w:rsidRPr="00A121A3">
                        <w:rPr>
                          <w:sz w:val="24"/>
                        </w:rPr>
                        <w:t>Annual program review updates keep action plans relevant.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</w:p>
    <w:sectPr w:rsidR="003857FC" w:rsidSect="00DB3C07">
      <w:footerReference w:type="default" r:id="rId8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3A32" w:rsidRDefault="00D43A32" w:rsidP="000A70BF">
      <w:pPr>
        <w:spacing w:after="0" w:line="240" w:lineRule="auto"/>
      </w:pPr>
      <w:r>
        <w:separator/>
      </w:r>
    </w:p>
  </w:endnote>
  <w:endnote w:type="continuationSeparator" w:id="0">
    <w:p w:rsidR="00D43A32" w:rsidRDefault="00D43A32" w:rsidP="000A70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3A32" w:rsidRDefault="00D43A32">
    <w:pPr>
      <w:pStyle w:val="Footer"/>
    </w:pPr>
    <w:r>
      <w:ptab w:relativeTo="margin" w:alignment="center" w:leader="none"/>
    </w:r>
    <w:r>
      <w:ptab w:relativeTo="margin" w:alignment="right" w:leader="none"/>
    </w:r>
    <w:r w:rsidR="0069583B">
      <w:t xml:space="preserve">9/9/15 </w:t>
    </w:r>
    <w:r>
      <w:t>Draft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3A32" w:rsidRDefault="00D43A32" w:rsidP="000A70BF">
      <w:pPr>
        <w:spacing w:after="0" w:line="240" w:lineRule="auto"/>
      </w:pPr>
      <w:r>
        <w:separator/>
      </w:r>
    </w:p>
  </w:footnote>
  <w:footnote w:type="continuationSeparator" w:id="0">
    <w:p w:rsidR="00D43A32" w:rsidRDefault="00D43A32" w:rsidP="000A70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CD0619"/>
    <w:multiLevelType w:val="hybridMultilevel"/>
    <w:tmpl w:val="58D688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CC731A0"/>
    <w:multiLevelType w:val="hybridMultilevel"/>
    <w:tmpl w:val="700C161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FFB0A55"/>
    <w:multiLevelType w:val="hybridMultilevel"/>
    <w:tmpl w:val="3148FDE8"/>
    <w:lvl w:ilvl="0" w:tplc="190E76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A87AB4"/>
    <w:multiLevelType w:val="hybridMultilevel"/>
    <w:tmpl w:val="36F242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BB5582"/>
    <w:multiLevelType w:val="hybridMultilevel"/>
    <w:tmpl w:val="9A0EA7D8"/>
    <w:lvl w:ilvl="0" w:tplc="0409000F">
      <w:start w:val="10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EF93890"/>
    <w:multiLevelType w:val="hybridMultilevel"/>
    <w:tmpl w:val="768C58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7A7AA9"/>
    <w:multiLevelType w:val="hybridMultilevel"/>
    <w:tmpl w:val="F8D25D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BB677B1"/>
    <w:multiLevelType w:val="hybridMultilevel"/>
    <w:tmpl w:val="00062D54"/>
    <w:lvl w:ilvl="0" w:tplc="0409000F">
      <w:start w:val="9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EE75A9E"/>
    <w:multiLevelType w:val="hybridMultilevel"/>
    <w:tmpl w:val="B5A2B7B4"/>
    <w:lvl w:ilvl="0" w:tplc="0409000F">
      <w:start w:val="5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FB12A67"/>
    <w:multiLevelType w:val="hybridMultilevel"/>
    <w:tmpl w:val="58AC1BA4"/>
    <w:lvl w:ilvl="0" w:tplc="0409000F">
      <w:start w:val="7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BD44332"/>
    <w:multiLevelType w:val="hybridMultilevel"/>
    <w:tmpl w:val="2D8CB3C4"/>
    <w:lvl w:ilvl="0" w:tplc="0409000F">
      <w:start w:val="8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97A53F6"/>
    <w:multiLevelType w:val="hybridMultilevel"/>
    <w:tmpl w:val="F914375C"/>
    <w:lvl w:ilvl="0" w:tplc="0409000F">
      <w:start w:val="6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1AB7778"/>
    <w:multiLevelType w:val="hybridMultilevel"/>
    <w:tmpl w:val="1CD0C95A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3">
    <w:nsid w:val="78C02EB1"/>
    <w:multiLevelType w:val="hybridMultilevel"/>
    <w:tmpl w:val="DF80B8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B780FDF"/>
    <w:multiLevelType w:val="hybridMultilevel"/>
    <w:tmpl w:val="1A72CE74"/>
    <w:lvl w:ilvl="0" w:tplc="0409000F">
      <w:start w:val="1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3"/>
  </w:num>
  <w:num w:numId="2">
    <w:abstractNumId w:val="12"/>
  </w:num>
  <w:num w:numId="3">
    <w:abstractNumId w:val="5"/>
  </w:num>
  <w:num w:numId="4">
    <w:abstractNumId w:val="6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1"/>
  </w:num>
  <w:num w:numId="15">
    <w:abstractNumId w:val="3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50A"/>
    <w:rsid w:val="00020911"/>
    <w:rsid w:val="000713BD"/>
    <w:rsid w:val="000A70BF"/>
    <w:rsid w:val="000D0412"/>
    <w:rsid w:val="001161DD"/>
    <w:rsid w:val="00141B8F"/>
    <w:rsid w:val="0020550A"/>
    <w:rsid w:val="0020695F"/>
    <w:rsid w:val="002320DD"/>
    <w:rsid w:val="00264C5F"/>
    <w:rsid w:val="00267303"/>
    <w:rsid w:val="002C7FA0"/>
    <w:rsid w:val="002D61F5"/>
    <w:rsid w:val="00334D35"/>
    <w:rsid w:val="003358C1"/>
    <w:rsid w:val="00376688"/>
    <w:rsid w:val="003857FC"/>
    <w:rsid w:val="0045157D"/>
    <w:rsid w:val="00570B5A"/>
    <w:rsid w:val="00572E0E"/>
    <w:rsid w:val="005B27AD"/>
    <w:rsid w:val="0069583B"/>
    <w:rsid w:val="007427DD"/>
    <w:rsid w:val="007979D1"/>
    <w:rsid w:val="0084041A"/>
    <w:rsid w:val="0087351B"/>
    <w:rsid w:val="008B117E"/>
    <w:rsid w:val="008B3CD1"/>
    <w:rsid w:val="00917E39"/>
    <w:rsid w:val="00932A3E"/>
    <w:rsid w:val="0093755F"/>
    <w:rsid w:val="009A5B3E"/>
    <w:rsid w:val="00A121A3"/>
    <w:rsid w:val="00A57A67"/>
    <w:rsid w:val="00A80B11"/>
    <w:rsid w:val="00A87AA4"/>
    <w:rsid w:val="00AD2E09"/>
    <w:rsid w:val="00B40E3C"/>
    <w:rsid w:val="00B716EA"/>
    <w:rsid w:val="00B746F2"/>
    <w:rsid w:val="00B854C5"/>
    <w:rsid w:val="00BF1A49"/>
    <w:rsid w:val="00C35686"/>
    <w:rsid w:val="00CA62E7"/>
    <w:rsid w:val="00CB7B36"/>
    <w:rsid w:val="00CD4314"/>
    <w:rsid w:val="00CE08A1"/>
    <w:rsid w:val="00D30132"/>
    <w:rsid w:val="00D43A32"/>
    <w:rsid w:val="00D52564"/>
    <w:rsid w:val="00D52BF2"/>
    <w:rsid w:val="00D8061C"/>
    <w:rsid w:val="00D95D06"/>
    <w:rsid w:val="00DB3C07"/>
    <w:rsid w:val="00DF6968"/>
    <w:rsid w:val="00E43BBF"/>
    <w:rsid w:val="00F07BE5"/>
    <w:rsid w:val="00FC3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E6D1FE3-A9BB-40A7-9AE1-04031FBB6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0E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055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550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A70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70BF"/>
  </w:style>
  <w:style w:type="paragraph" w:styleId="Footer">
    <w:name w:val="footer"/>
    <w:basedOn w:val="Normal"/>
    <w:link w:val="FooterChar"/>
    <w:uiPriority w:val="99"/>
    <w:unhideWhenUsed/>
    <w:rsid w:val="000A70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70BF"/>
  </w:style>
  <w:style w:type="paragraph" w:styleId="NoSpacing">
    <w:name w:val="No Spacing"/>
    <w:uiPriority w:val="1"/>
    <w:qFormat/>
    <w:rsid w:val="000A70B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857FC"/>
    <w:pPr>
      <w:ind w:left="720"/>
      <w:contextualSpacing/>
    </w:pPr>
  </w:style>
  <w:style w:type="table" w:styleId="TableGrid">
    <w:name w:val="Table Grid"/>
    <w:basedOn w:val="TableNormal"/>
    <w:uiPriority w:val="59"/>
    <w:rsid w:val="002673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26730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6730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6730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10C578-5510-4C2B-A28A-BA98EF2B57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3F0F9403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Monterey Peninsula College</Company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Diane Boynton</cp:lastModifiedBy>
  <cp:revision>2</cp:revision>
  <cp:lastPrinted>2015-09-10T19:36:00Z</cp:lastPrinted>
  <dcterms:created xsi:type="dcterms:W3CDTF">2015-09-10T21:21:00Z</dcterms:created>
  <dcterms:modified xsi:type="dcterms:W3CDTF">2015-09-10T21:21:00Z</dcterms:modified>
</cp:coreProperties>
</file>